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2AA" w:rsidRDefault="001132AA" w:rsidP="001132AA">
      <w:pPr>
        <w:jc w:val="center"/>
      </w:pPr>
      <w:r>
        <w:rPr>
          <w:b/>
          <w:i/>
          <w:sz w:val="24"/>
          <w:szCs w:val="24"/>
          <w:u w:val="single"/>
        </w:rPr>
        <w:t>GGCD SMOKING &amp; TOBACCO POLICY</w:t>
      </w:r>
    </w:p>
    <w:p w:rsidR="001132AA" w:rsidRDefault="001132AA"/>
    <w:p w:rsidR="001132AA" w:rsidRDefault="001132AA" w:rsidP="001132AA">
      <w:pPr>
        <w:rPr>
          <w:rFonts w:ascii="Comic Sans MS" w:hAnsi="Comic Sans MS"/>
          <w:color w:val="4F81BD"/>
          <w:sz w:val="16"/>
          <w:szCs w:val="16"/>
        </w:rPr>
      </w:pPr>
    </w:p>
    <w:p w:rsidR="001132AA" w:rsidRPr="001132AA" w:rsidRDefault="001132AA" w:rsidP="001132AA">
      <w:pPr>
        <w:rPr>
          <w:rFonts w:asciiTheme="minorHAnsi" w:hAnsiTheme="minorHAnsi"/>
          <w:sz w:val="24"/>
          <w:szCs w:val="24"/>
          <w:u w:val="single"/>
          <w:lang w:val="en-US"/>
        </w:rPr>
      </w:pPr>
      <w:r w:rsidRPr="001132AA">
        <w:rPr>
          <w:rFonts w:asciiTheme="minorHAnsi" w:hAnsiTheme="minorHAnsi"/>
          <w:sz w:val="24"/>
          <w:szCs w:val="24"/>
          <w:u w:val="single"/>
          <w:lang w:val="en-US"/>
        </w:rPr>
        <w:t xml:space="preserve">SABL Playing Rule 59.4.8 states </w:t>
      </w:r>
    </w:p>
    <w:p w:rsidR="001132AA" w:rsidRPr="001132AA" w:rsidRDefault="001132AA" w:rsidP="001132AA">
      <w:pPr>
        <w:pStyle w:val="ListParagraph"/>
        <w:rPr>
          <w:rFonts w:asciiTheme="minorHAnsi" w:hAnsiTheme="minorHAnsi"/>
          <w:i/>
          <w:iCs/>
          <w:sz w:val="24"/>
          <w:szCs w:val="24"/>
          <w:lang w:val="en-US"/>
        </w:rPr>
      </w:pPr>
      <w:r w:rsidRPr="001132AA">
        <w:rPr>
          <w:rFonts w:asciiTheme="minorHAnsi" w:hAnsiTheme="minorHAnsi"/>
          <w:i/>
          <w:iCs/>
          <w:sz w:val="24"/>
          <w:szCs w:val="24"/>
          <w:lang w:val="en-US"/>
        </w:rPr>
        <w:t>All personnel (Coaches, Managers, Team Officials, players etc.) are to refrain from smoking, “dipping” or chewing tobacco before, during and after game completion whilst in the vicinity of the playing diamonds.</w:t>
      </w:r>
    </w:p>
    <w:p w:rsidR="001132AA" w:rsidRPr="001132AA" w:rsidRDefault="001132AA" w:rsidP="001132AA">
      <w:pPr>
        <w:pStyle w:val="ListParagraph"/>
        <w:rPr>
          <w:rFonts w:asciiTheme="minorHAnsi" w:hAnsiTheme="minorHAnsi"/>
          <w:i/>
          <w:iCs/>
          <w:sz w:val="24"/>
          <w:szCs w:val="24"/>
          <w:lang w:val="en-US"/>
        </w:rPr>
      </w:pPr>
      <w:r w:rsidRPr="001132AA">
        <w:rPr>
          <w:rFonts w:asciiTheme="minorHAnsi" w:hAnsiTheme="minorHAnsi"/>
          <w:i/>
          <w:iCs/>
          <w:sz w:val="24"/>
          <w:szCs w:val="24"/>
          <w:lang w:val="en-US"/>
        </w:rPr>
        <w:t>In particular Coaches, Managers and Team Officials are to refrain from smoking, “dipping” or chewing tobacco in the presence of Youth Players at training sessions and game venues.</w:t>
      </w:r>
    </w:p>
    <w:p w:rsidR="001132AA" w:rsidRPr="001132AA" w:rsidRDefault="001132AA" w:rsidP="001132AA">
      <w:pPr>
        <w:pStyle w:val="ListParagraph"/>
        <w:rPr>
          <w:rFonts w:asciiTheme="minorHAnsi" w:hAnsiTheme="minorHAnsi"/>
          <w:i/>
          <w:iCs/>
          <w:sz w:val="24"/>
          <w:szCs w:val="24"/>
          <w:lang w:val="en-US"/>
        </w:rPr>
      </w:pPr>
      <w:r w:rsidRPr="001132AA">
        <w:rPr>
          <w:rFonts w:asciiTheme="minorHAnsi" w:hAnsiTheme="minorHAnsi"/>
          <w:i/>
          <w:iCs/>
          <w:sz w:val="24"/>
          <w:szCs w:val="24"/>
          <w:lang w:val="en-US"/>
        </w:rPr>
        <w:t>Breach of this rule in a game situation will result in ejection from that game and possible further action.</w:t>
      </w:r>
    </w:p>
    <w:p w:rsidR="001132AA" w:rsidRPr="001132AA" w:rsidRDefault="001132AA" w:rsidP="001132AA">
      <w:pPr>
        <w:rPr>
          <w:rFonts w:ascii="Comic Sans MS" w:hAnsi="Comic Sans MS"/>
          <w:color w:val="1F497D"/>
          <w:sz w:val="24"/>
          <w:szCs w:val="24"/>
          <w:lang w:val="en-US"/>
        </w:rPr>
      </w:pPr>
    </w:p>
    <w:p w:rsidR="001132AA" w:rsidRDefault="001132AA" w:rsidP="001132AA">
      <w:pPr>
        <w:rPr>
          <w:rFonts w:asciiTheme="minorHAnsi" w:hAnsiTheme="minorHAnsi"/>
          <w:sz w:val="24"/>
          <w:szCs w:val="24"/>
          <w:u w:val="single"/>
          <w:lang w:val="en-US"/>
        </w:rPr>
      </w:pPr>
      <w:r>
        <w:rPr>
          <w:rFonts w:asciiTheme="minorHAnsi" w:hAnsiTheme="minorHAnsi"/>
          <w:sz w:val="24"/>
          <w:szCs w:val="24"/>
          <w:u w:val="single"/>
          <w:lang w:val="en-US"/>
        </w:rPr>
        <w:t>The</w:t>
      </w:r>
      <w:r w:rsidRPr="001132AA">
        <w:rPr>
          <w:rFonts w:asciiTheme="minorHAnsi" w:hAnsiTheme="minorHAnsi"/>
          <w:sz w:val="24"/>
          <w:szCs w:val="24"/>
          <w:u w:val="single"/>
          <w:lang w:val="en-US"/>
        </w:rPr>
        <w:t xml:space="preserve"> Executive Committee does not condone or encourage this behavior</w:t>
      </w:r>
      <w:r>
        <w:rPr>
          <w:rFonts w:asciiTheme="minorHAnsi" w:hAnsiTheme="minorHAnsi"/>
          <w:sz w:val="24"/>
          <w:szCs w:val="24"/>
          <w:u w:val="single"/>
          <w:lang w:val="en-US"/>
        </w:rPr>
        <w:t>.</w:t>
      </w:r>
    </w:p>
    <w:p w:rsidR="001132AA" w:rsidRDefault="001132AA" w:rsidP="001132AA">
      <w:pPr>
        <w:rPr>
          <w:rFonts w:asciiTheme="minorHAnsi" w:hAnsiTheme="minorHAnsi"/>
          <w:sz w:val="24"/>
          <w:szCs w:val="24"/>
          <w:u w:val="single"/>
          <w:lang w:val="en-US"/>
        </w:rPr>
      </w:pPr>
      <w:r>
        <w:rPr>
          <w:rFonts w:asciiTheme="minorHAnsi" w:hAnsiTheme="minorHAnsi"/>
          <w:sz w:val="24"/>
          <w:szCs w:val="24"/>
          <w:u w:val="single"/>
          <w:lang w:val="en-US"/>
        </w:rPr>
        <w:t>Please adhere to the following whilst on GGCD grounds:-</w:t>
      </w:r>
    </w:p>
    <w:p w:rsidR="001132AA" w:rsidRPr="001132AA" w:rsidRDefault="001132AA" w:rsidP="001132AA">
      <w:pPr>
        <w:pStyle w:val="ListParagraph"/>
        <w:numPr>
          <w:ilvl w:val="0"/>
          <w:numId w:val="1"/>
        </w:numPr>
        <w:rPr>
          <w:rFonts w:asciiTheme="minorHAnsi" w:hAnsiTheme="minorHAnsi"/>
          <w:sz w:val="24"/>
          <w:szCs w:val="24"/>
          <w:lang w:val="en-US"/>
        </w:rPr>
      </w:pPr>
      <w:r w:rsidRPr="001132AA">
        <w:rPr>
          <w:rFonts w:asciiTheme="minorHAnsi" w:hAnsiTheme="minorHAnsi"/>
          <w:sz w:val="24"/>
          <w:szCs w:val="24"/>
          <w:lang w:val="en-US"/>
        </w:rPr>
        <w:t xml:space="preserve">Under no circumstances is there to be any smoking, “dipping” or chewing of tobacco in the following areas: playing diamond, dugouts </w:t>
      </w:r>
      <w:r w:rsidRPr="001132AA">
        <w:rPr>
          <w:rFonts w:asciiTheme="minorHAnsi" w:hAnsiTheme="minorHAnsi"/>
          <w:b/>
          <w:bCs/>
          <w:sz w:val="24"/>
          <w:szCs w:val="24"/>
          <w:lang w:val="en-US"/>
        </w:rPr>
        <w:t>and club rooms</w:t>
      </w:r>
      <w:r w:rsidRPr="001132AA">
        <w:rPr>
          <w:rFonts w:asciiTheme="minorHAnsi" w:hAnsiTheme="minorHAnsi"/>
          <w:sz w:val="24"/>
          <w:szCs w:val="24"/>
          <w:lang w:val="en-US"/>
        </w:rPr>
        <w:t>.</w:t>
      </w:r>
    </w:p>
    <w:p w:rsidR="001132AA" w:rsidRPr="001132AA" w:rsidRDefault="001132AA" w:rsidP="001132AA">
      <w:pPr>
        <w:pStyle w:val="ListParagraph"/>
        <w:numPr>
          <w:ilvl w:val="0"/>
          <w:numId w:val="1"/>
        </w:numPr>
        <w:rPr>
          <w:rFonts w:asciiTheme="minorHAnsi" w:hAnsiTheme="minorHAnsi"/>
          <w:sz w:val="24"/>
          <w:szCs w:val="24"/>
          <w:lang w:val="en-US"/>
        </w:rPr>
      </w:pPr>
      <w:r w:rsidRPr="001132AA">
        <w:rPr>
          <w:rFonts w:asciiTheme="minorHAnsi" w:hAnsiTheme="minorHAnsi"/>
          <w:sz w:val="24"/>
          <w:szCs w:val="24"/>
          <w:lang w:val="en-US"/>
        </w:rPr>
        <w:t xml:space="preserve">Under no circumstances </w:t>
      </w:r>
      <w:proofErr w:type="gramStart"/>
      <w:r w:rsidRPr="001132AA">
        <w:rPr>
          <w:rFonts w:asciiTheme="minorHAnsi" w:hAnsiTheme="minorHAnsi"/>
          <w:sz w:val="24"/>
          <w:szCs w:val="24"/>
          <w:lang w:val="en-US"/>
        </w:rPr>
        <w:t>is</w:t>
      </w:r>
      <w:proofErr w:type="gramEnd"/>
      <w:r w:rsidRPr="001132AA">
        <w:rPr>
          <w:rFonts w:asciiTheme="minorHAnsi" w:hAnsiTheme="minorHAnsi"/>
          <w:sz w:val="24"/>
          <w:szCs w:val="24"/>
          <w:lang w:val="en-US"/>
        </w:rPr>
        <w:t xml:space="preserve"> any player, coach or team manager / official to partake in this behavior </w:t>
      </w:r>
      <w:r w:rsidRPr="001132AA">
        <w:rPr>
          <w:rFonts w:asciiTheme="minorHAnsi" w:hAnsiTheme="minorHAnsi"/>
          <w:b/>
          <w:bCs/>
          <w:sz w:val="24"/>
          <w:szCs w:val="24"/>
          <w:lang w:val="en-US"/>
        </w:rPr>
        <w:t>whilst in playing uniform or training / club polo shirt. This applies to the whole of the grounds.</w:t>
      </w:r>
    </w:p>
    <w:p w:rsidR="001132AA" w:rsidRPr="001132AA" w:rsidRDefault="001132AA" w:rsidP="001132AA">
      <w:pPr>
        <w:pStyle w:val="ListParagraph"/>
        <w:numPr>
          <w:ilvl w:val="0"/>
          <w:numId w:val="1"/>
        </w:numPr>
        <w:rPr>
          <w:rFonts w:asciiTheme="minorHAnsi" w:hAnsiTheme="minorHAnsi"/>
          <w:sz w:val="24"/>
          <w:szCs w:val="24"/>
          <w:lang w:val="en-US"/>
        </w:rPr>
      </w:pPr>
      <w:r w:rsidRPr="001132AA">
        <w:rPr>
          <w:rFonts w:asciiTheme="minorHAnsi" w:hAnsiTheme="minorHAnsi"/>
          <w:sz w:val="24"/>
          <w:szCs w:val="24"/>
          <w:lang w:val="en-US"/>
        </w:rPr>
        <w:t xml:space="preserve">Under no circumstance is anyone to partake in this behavior within 5 </w:t>
      </w:r>
      <w:proofErr w:type="spellStart"/>
      <w:r w:rsidRPr="001132AA">
        <w:rPr>
          <w:rFonts w:asciiTheme="minorHAnsi" w:hAnsiTheme="minorHAnsi"/>
          <w:sz w:val="24"/>
          <w:szCs w:val="24"/>
          <w:lang w:val="en-US"/>
        </w:rPr>
        <w:t>metres</w:t>
      </w:r>
      <w:proofErr w:type="spellEnd"/>
      <w:r w:rsidRPr="001132AA">
        <w:rPr>
          <w:rFonts w:asciiTheme="minorHAnsi" w:hAnsiTheme="minorHAnsi"/>
          <w:sz w:val="24"/>
          <w:szCs w:val="24"/>
          <w:lang w:val="en-US"/>
        </w:rPr>
        <w:t xml:space="preserve"> of a dugout or scoring area </w:t>
      </w:r>
      <w:r w:rsidRPr="001132AA">
        <w:rPr>
          <w:rFonts w:asciiTheme="minorHAnsi" w:hAnsiTheme="minorHAnsi"/>
          <w:b/>
          <w:bCs/>
          <w:sz w:val="24"/>
          <w:szCs w:val="24"/>
          <w:lang w:val="en-US"/>
        </w:rPr>
        <w:t>whilst a game is in progress.</w:t>
      </w:r>
      <w:r w:rsidRPr="001132AA">
        <w:rPr>
          <w:rFonts w:asciiTheme="minorHAnsi" w:hAnsiTheme="minorHAnsi"/>
          <w:sz w:val="24"/>
          <w:szCs w:val="24"/>
          <w:lang w:val="en-US"/>
        </w:rPr>
        <w:t xml:space="preserve"> </w:t>
      </w:r>
    </w:p>
    <w:p w:rsidR="001132AA" w:rsidRDefault="001132AA" w:rsidP="001132AA">
      <w:pPr>
        <w:pStyle w:val="ListParagraph"/>
        <w:numPr>
          <w:ilvl w:val="0"/>
          <w:numId w:val="1"/>
        </w:numPr>
        <w:rPr>
          <w:rFonts w:asciiTheme="minorHAnsi" w:hAnsiTheme="minorHAnsi"/>
          <w:sz w:val="24"/>
          <w:szCs w:val="24"/>
          <w:lang w:val="en-US"/>
        </w:rPr>
      </w:pPr>
      <w:r w:rsidRPr="001132AA">
        <w:rPr>
          <w:rFonts w:asciiTheme="minorHAnsi" w:hAnsiTheme="minorHAnsi"/>
          <w:sz w:val="24"/>
          <w:szCs w:val="24"/>
          <w:lang w:val="en-US"/>
        </w:rPr>
        <w:t>Any adult partaking in this behavior outside these conditions should be discreet &amp; abstain from doing so whilst in view of junior players.</w:t>
      </w:r>
    </w:p>
    <w:p w:rsidR="001132AA" w:rsidRDefault="001132AA" w:rsidP="001132AA">
      <w:pPr>
        <w:pStyle w:val="ListParagraph"/>
        <w:numPr>
          <w:ilvl w:val="0"/>
          <w:numId w:val="1"/>
        </w:numPr>
        <w:rPr>
          <w:rFonts w:asciiTheme="minorHAnsi" w:hAnsiTheme="minorHAnsi"/>
          <w:sz w:val="24"/>
          <w:szCs w:val="24"/>
          <w:lang w:val="en-US"/>
        </w:rPr>
      </w:pPr>
      <w:r>
        <w:rPr>
          <w:rFonts w:asciiTheme="minorHAnsi" w:hAnsiTheme="minorHAnsi"/>
          <w:sz w:val="24"/>
          <w:szCs w:val="24"/>
          <w:lang w:val="en-US"/>
        </w:rPr>
        <w:t>Disciplinary action will be taken for any breaches of the above.</w:t>
      </w:r>
    </w:p>
    <w:p w:rsidR="001132AA" w:rsidRDefault="001132AA" w:rsidP="001132AA">
      <w:pPr>
        <w:rPr>
          <w:rFonts w:asciiTheme="minorHAnsi" w:hAnsiTheme="minorHAnsi"/>
          <w:sz w:val="24"/>
          <w:szCs w:val="24"/>
          <w:lang w:val="en-US"/>
        </w:rPr>
      </w:pPr>
    </w:p>
    <w:p w:rsidR="001132AA" w:rsidRDefault="001132AA" w:rsidP="001132AA">
      <w:pPr>
        <w:rPr>
          <w:rFonts w:asciiTheme="minorHAnsi" w:hAnsiTheme="minorHAnsi"/>
          <w:sz w:val="24"/>
          <w:szCs w:val="24"/>
          <w:lang w:val="en-US"/>
        </w:rPr>
      </w:pPr>
    </w:p>
    <w:p w:rsidR="001132AA" w:rsidRDefault="001132AA" w:rsidP="001132AA">
      <w:pPr>
        <w:rPr>
          <w:rFonts w:asciiTheme="minorHAnsi" w:hAnsiTheme="minorHAnsi"/>
          <w:sz w:val="24"/>
          <w:szCs w:val="24"/>
          <w:lang w:val="en-US"/>
        </w:rPr>
      </w:pPr>
    </w:p>
    <w:p w:rsidR="001132AA" w:rsidRDefault="001132AA" w:rsidP="001132AA">
      <w:pPr>
        <w:rPr>
          <w:rFonts w:asciiTheme="minorHAnsi" w:hAnsiTheme="minorHAnsi"/>
          <w:sz w:val="24"/>
          <w:szCs w:val="24"/>
          <w:lang w:val="en-US"/>
        </w:rPr>
      </w:pPr>
    </w:p>
    <w:p w:rsidR="001132AA" w:rsidRDefault="001132AA" w:rsidP="001132AA">
      <w:pPr>
        <w:rPr>
          <w:rFonts w:asciiTheme="minorHAnsi" w:hAnsiTheme="minorHAnsi"/>
          <w:sz w:val="24"/>
          <w:szCs w:val="24"/>
          <w:lang w:val="en-US"/>
        </w:rPr>
      </w:pPr>
    </w:p>
    <w:p w:rsidR="001132AA" w:rsidRDefault="001132AA" w:rsidP="001132AA">
      <w:pPr>
        <w:rPr>
          <w:rFonts w:asciiTheme="minorHAnsi" w:hAnsiTheme="minorHAnsi"/>
          <w:sz w:val="24"/>
          <w:szCs w:val="24"/>
          <w:lang w:val="en-US"/>
        </w:rPr>
      </w:pPr>
    </w:p>
    <w:p w:rsidR="001132AA" w:rsidRDefault="001132AA" w:rsidP="001132AA">
      <w:pPr>
        <w:rPr>
          <w:rFonts w:asciiTheme="minorHAnsi" w:hAnsiTheme="minorHAnsi"/>
          <w:sz w:val="24"/>
          <w:szCs w:val="24"/>
          <w:lang w:val="en-US"/>
        </w:rPr>
      </w:pPr>
    </w:p>
    <w:p w:rsidR="001132AA" w:rsidRDefault="001132AA" w:rsidP="001132AA">
      <w:pPr>
        <w:rPr>
          <w:rFonts w:asciiTheme="minorHAnsi" w:hAnsiTheme="minorHAnsi"/>
          <w:sz w:val="24"/>
          <w:szCs w:val="24"/>
          <w:lang w:val="en-US"/>
        </w:rPr>
      </w:pPr>
    </w:p>
    <w:p w:rsidR="001132AA" w:rsidRDefault="001132AA" w:rsidP="001132AA">
      <w:pPr>
        <w:rPr>
          <w:rFonts w:asciiTheme="minorHAnsi" w:hAnsiTheme="minorHAnsi"/>
          <w:sz w:val="24"/>
          <w:szCs w:val="24"/>
          <w:lang w:val="en-US"/>
        </w:rPr>
      </w:pPr>
    </w:p>
    <w:p w:rsidR="001132AA" w:rsidRDefault="001132AA" w:rsidP="001132AA">
      <w:pPr>
        <w:rPr>
          <w:rFonts w:asciiTheme="minorHAnsi" w:hAnsiTheme="minorHAnsi"/>
          <w:sz w:val="24"/>
          <w:szCs w:val="24"/>
          <w:lang w:val="en-US"/>
        </w:rPr>
      </w:pPr>
    </w:p>
    <w:p w:rsidR="001132AA" w:rsidRDefault="001132AA" w:rsidP="001132AA">
      <w:pPr>
        <w:rPr>
          <w:rFonts w:asciiTheme="minorHAnsi" w:hAnsiTheme="minorHAnsi"/>
          <w:sz w:val="24"/>
          <w:szCs w:val="24"/>
          <w:lang w:val="en-US"/>
        </w:rPr>
      </w:pPr>
    </w:p>
    <w:p w:rsidR="001132AA" w:rsidRDefault="001132AA" w:rsidP="001132AA">
      <w:pPr>
        <w:rPr>
          <w:rFonts w:asciiTheme="minorHAnsi" w:hAnsiTheme="minorHAnsi"/>
          <w:sz w:val="24"/>
          <w:szCs w:val="24"/>
          <w:lang w:val="en-US"/>
        </w:rPr>
      </w:pPr>
    </w:p>
    <w:p w:rsidR="001132AA" w:rsidRDefault="001132AA" w:rsidP="001132AA">
      <w:pPr>
        <w:rPr>
          <w:rFonts w:asciiTheme="minorHAnsi" w:hAnsiTheme="minorHAnsi"/>
          <w:sz w:val="24"/>
          <w:szCs w:val="24"/>
          <w:lang w:val="en-US"/>
        </w:rPr>
      </w:pPr>
    </w:p>
    <w:p w:rsidR="001132AA" w:rsidRDefault="001132AA" w:rsidP="001132AA">
      <w:pPr>
        <w:rPr>
          <w:rFonts w:asciiTheme="minorHAnsi" w:hAnsiTheme="minorHAnsi"/>
          <w:sz w:val="24"/>
          <w:szCs w:val="24"/>
          <w:lang w:val="en-US"/>
        </w:rPr>
      </w:pPr>
    </w:p>
    <w:p w:rsidR="001132AA" w:rsidRDefault="001132AA" w:rsidP="001132AA">
      <w:pPr>
        <w:rPr>
          <w:rFonts w:asciiTheme="minorHAnsi" w:hAnsiTheme="minorHAnsi"/>
          <w:sz w:val="24"/>
          <w:szCs w:val="24"/>
          <w:lang w:val="en-US"/>
        </w:rPr>
      </w:pPr>
    </w:p>
    <w:p w:rsidR="001132AA" w:rsidRDefault="001132AA" w:rsidP="001132AA">
      <w:pPr>
        <w:rPr>
          <w:rFonts w:asciiTheme="minorHAnsi" w:hAnsiTheme="minorHAnsi"/>
          <w:sz w:val="24"/>
          <w:szCs w:val="24"/>
          <w:lang w:val="en-US"/>
        </w:rPr>
      </w:pPr>
    </w:p>
    <w:p w:rsidR="001132AA" w:rsidRDefault="001132AA" w:rsidP="001132AA">
      <w:pPr>
        <w:rPr>
          <w:rFonts w:asciiTheme="minorHAnsi" w:hAnsiTheme="minorHAnsi"/>
          <w:sz w:val="24"/>
          <w:szCs w:val="24"/>
          <w:lang w:val="en-US"/>
        </w:rPr>
      </w:pPr>
    </w:p>
    <w:p w:rsidR="001132AA" w:rsidRDefault="001132AA" w:rsidP="001132AA">
      <w:pPr>
        <w:rPr>
          <w:rFonts w:asciiTheme="minorHAnsi" w:hAnsiTheme="minorHAnsi"/>
          <w:sz w:val="24"/>
          <w:szCs w:val="24"/>
          <w:lang w:val="en-US"/>
        </w:rPr>
      </w:pPr>
    </w:p>
    <w:p w:rsidR="001132AA" w:rsidRDefault="001132AA" w:rsidP="001132AA">
      <w:pPr>
        <w:rPr>
          <w:rFonts w:asciiTheme="minorHAnsi" w:hAnsiTheme="minorHAnsi"/>
          <w:sz w:val="24"/>
          <w:szCs w:val="24"/>
          <w:lang w:val="en-US"/>
        </w:rPr>
      </w:pPr>
    </w:p>
    <w:p w:rsidR="001132AA" w:rsidRDefault="001132AA" w:rsidP="001132AA">
      <w:pPr>
        <w:rPr>
          <w:rFonts w:asciiTheme="minorHAnsi" w:hAnsiTheme="minorHAnsi"/>
          <w:sz w:val="24"/>
          <w:szCs w:val="24"/>
          <w:lang w:val="en-US"/>
        </w:rPr>
      </w:pPr>
    </w:p>
    <w:p w:rsidR="001132AA" w:rsidRDefault="001132AA" w:rsidP="001132AA">
      <w:pPr>
        <w:rPr>
          <w:rFonts w:asciiTheme="minorHAnsi" w:hAnsiTheme="minorHAnsi"/>
          <w:sz w:val="24"/>
          <w:szCs w:val="24"/>
          <w:lang w:val="en-US"/>
        </w:rPr>
      </w:pPr>
    </w:p>
    <w:p w:rsidR="001132AA" w:rsidRDefault="001132AA" w:rsidP="001132AA">
      <w:pPr>
        <w:rPr>
          <w:rFonts w:asciiTheme="minorHAnsi" w:hAnsiTheme="minorHAnsi"/>
          <w:sz w:val="24"/>
          <w:szCs w:val="24"/>
          <w:lang w:val="en-US"/>
        </w:rPr>
      </w:pPr>
      <w:r>
        <w:rPr>
          <w:rFonts w:asciiTheme="minorHAnsi" w:hAnsiTheme="minorHAnsi"/>
          <w:sz w:val="24"/>
          <w:szCs w:val="24"/>
          <w:lang w:val="en-US"/>
        </w:rPr>
        <w:tab/>
      </w:r>
      <w:r>
        <w:rPr>
          <w:rFonts w:asciiTheme="minorHAnsi" w:hAnsiTheme="minorHAnsi"/>
          <w:sz w:val="24"/>
          <w:szCs w:val="24"/>
          <w:lang w:val="en-US"/>
        </w:rPr>
        <w:tab/>
      </w:r>
      <w:r>
        <w:rPr>
          <w:rFonts w:asciiTheme="minorHAnsi" w:hAnsiTheme="minorHAnsi"/>
          <w:sz w:val="24"/>
          <w:szCs w:val="24"/>
          <w:lang w:val="en-US"/>
        </w:rPr>
        <w:tab/>
      </w:r>
      <w:r>
        <w:rPr>
          <w:rFonts w:asciiTheme="minorHAnsi" w:hAnsiTheme="minorHAnsi"/>
          <w:sz w:val="24"/>
          <w:szCs w:val="24"/>
          <w:lang w:val="en-US"/>
        </w:rPr>
        <w:tab/>
      </w:r>
      <w:r>
        <w:rPr>
          <w:rFonts w:asciiTheme="minorHAnsi" w:hAnsiTheme="minorHAnsi"/>
          <w:sz w:val="24"/>
          <w:szCs w:val="24"/>
          <w:lang w:val="en-US"/>
        </w:rPr>
        <w:tab/>
      </w:r>
      <w:r>
        <w:rPr>
          <w:rFonts w:asciiTheme="minorHAnsi" w:hAnsiTheme="minorHAnsi"/>
          <w:sz w:val="24"/>
          <w:szCs w:val="24"/>
          <w:lang w:val="en-US"/>
        </w:rPr>
        <w:tab/>
      </w:r>
      <w:r>
        <w:rPr>
          <w:rFonts w:asciiTheme="minorHAnsi" w:hAnsiTheme="minorHAnsi"/>
          <w:sz w:val="24"/>
          <w:szCs w:val="24"/>
          <w:lang w:val="en-US"/>
        </w:rPr>
        <w:tab/>
      </w:r>
      <w:r>
        <w:rPr>
          <w:rFonts w:asciiTheme="minorHAnsi" w:hAnsiTheme="minorHAnsi"/>
          <w:sz w:val="24"/>
          <w:szCs w:val="24"/>
          <w:lang w:val="en-US"/>
        </w:rPr>
        <w:tab/>
      </w:r>
      <w:r w:rsidR="001A5468">
        <w:rPr>
          <w:rFonts w:asciiTheme="minorHAnsi" w:hAnsiTheme="minorHAnsi"/>
          <w:sz w:val="24"/>
          <w:szCs w:val="24"/>
          <w:lang w:val="en-US"/>
        </w:rPr>
        <w:t xml:space="preserve"> </w:t>
      </w:r>
      <w:bookmarkStart w:id="0" w:name="_GoBack"/>
      <w:bookmarkEnd w:id="0"/>
      <w:r>
        <w:rPr>
          <w:rFonts w:asciiTheme="minorHAnsi" w:hAnsiTheme="minorHAnsi"/>
          <w:sz w:val="24"/>
          <w:szCs w:val="24"/>
          <w:lang w:val="en-US"/>
        </w:rPr>
        <w:tab/>
      </w:r>
      <w:r>
        <w:rPr>
          <w:rFonts w:asciiTheme="minorHAnsi" w:hAnsiTheme="minorHAnsi"/>
          <w:sz w:val="24"/>
          <w:szCs w:val="24"/>
          <w:lang w:val="en-US"/>
        </w:rPr>
        <w:tab/>
        <w:t>27</w:t>
      </w:r>
      <w:r w:rsidRPr="001132AA">
        <w:rPr>
          <w:rFonts w:asciiTheme="minorHAnsi" w:hAnsiTheme="minorHAnsi"/>
          <w:sz w:val="24"/>
          <w:szCs w:val="24"/>
          <w:vertAlign w:val="superscript"/>
          <w:lang w:val="en-US"/>
        </w:rPr>
        <w:t>th</w:t>
      </w:r>
      <w:r>
        <w:rPr>
          <w:rFonts w:asciiTheme="minorHAnsi" w:hAnsiTheme="minorHAnsi"/>
          <w:sz w:val="24"/>
          <w:szCs w:val="24"/>
          <w:lang w:val="en-US"/>
        </w:rPr>
        <w:t xml:space="preserve"> August 2013</w:t>
      </w:r>
    </w:p>
    <w:sectPr w:rsidR="001132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36D6"/>
    <w:multiLevelType w:val="hybridMultilevel"/>
    <w:tmpl w:val="01487C8A"/>
    <w:lvl w:ilvl="0" w:tplc="6426901C">
      <w:numFmt w:val="bullet"/>
      <w:lvlText w:val="-"/>
      <w:lvlJc w:val="left"/>
      <w:pPr>
        <w:ind w:left="450" w:hanging="360"/>
      </w:pPr>
      <w:rPr>
        <w:rFonts w:ascii="Comic Sans MS" w:eastAsia="Calibri" w:hAnsi="Comic Sans MS" w:cs="Times New Roman" w:hint="default"/>
      </w:rPr>
    </w:lvl>
    <w:lvl w:ilvl="1" w:tplc="0C090003">
      <w:start w:val="1"/>
      <w:numFmt w:val="bullet"/>
      <w:lvlText w:val="o"/>
      <w:lvlJc w:val="left"/>
      <w:pPr>
        <w:ind w:left="1170" w:hanging="360"/>
      </w:pPr>
      <w:rPr>
        <w:rFonts w:ascii="Courier New" w:hAnsi="Courier New" w:cs="Courier New" w:hint="default"/>
      </w:rPr>
    </w:lvl>
    <w:lvl w:ilvl="2" w:tplc="0C090005">
      <w:start w:val="1"/>
      <w:numFmt w:val="bullet"/>
      <w:lvlText w:val=""/>
      <w:lvlJc w:val="left"/>
      <w:pPr>
        <w:ind w:left="1890" w:hanging="360"/>
      </w:pPr>
      <w:rPr>
        <w:rFonts w:ascii="Wingdings" w:hAnsi="Wingdings" w:hint="default"/>
      </w:rPr>
    </w:lvl>
    <w:lvl w:ilvl="3" w:tplc="0C090001">
      <w:start w:val="1"/>
      <w:numFmt w:val="bullet"/>
      <w:lvlText w:val=""/>
      <w:lvlJc w:val="left"/>
      <w:pPr>
        <w:ind w:left="2610" w:hanging="360"/>
      </w:pPr>
      <w:rPr>
        <w:rFonts w:ascii="Symbol" w:hAnsi="Symbol" w:hint="default"/>
      </w:rPr>
    </w:lvl>
    <w:lvl w:ilvl="4" w:tplc="0C090003">
      <w:start w:val="1"/>
      <w:numFmt w:val="bullet"/>
      <w:lvlText w:val="o"/>
      <w:lvlJc w:val="left"/>
      <w:pPr>
        <w:ind w:left="3330" w:hanging="360"/>
      </w:pPr>
      <w:rPr>
        <w:rFonts w:ascii="Courier New" w:hAnsi="Courier New" w:cs="Courier New" w:hint="default"/>
      </w:rPr>
    </w:lvl>
    <w:lvl w:ilvl="5" w:tplc="0C090005">
      <w:start w:val="1"/>
      <w:numFmt w:val="bullet"/>
      <w:lvlText w:val=""/>
      <w:lvlJc w:val="left"/>
      <w:pPr>
        <w:ind w:left="4050" w:hanging="360"/>
      </w:pPr>
      <w:rPr>
        <w:rFonts w:ascii="Wingdings" w:hAnsi="Wingdings" w:hint="default"/>
      </w:rPr>
    </w:lvl>
    <w:lvl w:ilvl="6" w:tplc="0C090001">
      <w:start w:val="1"/>
      <w:numFmt w:val="bullet"/>
      <w:lvlText w:val=""/>
      <w:lvlJc w:val="left"/>
      <w:pPr>
        <w:ind w:left="4770" w:hanging="360"/>
      </w:pPr>
      <w:rPr>
        <w:rFonts w:ascii="Symbol" w:hAnsi="Symbol" w:hint="default"/>
      </w:rPr>
    </w:lvl>
    <w:lvl w:ilvl="7" w:tplc="0C090003">
      <w:start w:val="1"/>
      <w:numFmt w:val="bullet"/>
      <w:lvlText w:val="o"/>
      <w:lvlJc w:val="left"/>
      <w:pPr>
        <w:ind w:left="5490" w:hanging="360"/>
      </w:pPr>
      <w:rPr>
        <w:rFonts w:ascii="Courier New" w:hAnsi="Courier New" w:cs="Courier New" w:hint="default"/>
      </w:rPr>
    </w:lvl>
    <w:lvl w:ilvl="8" w:tplc="0C090005">
      <w:start w:val="1"/>
      <w:numFmt w:val="bullet"/>
      <w:lvlText w:val=""/>
      <w:lvlJc w:val="left"/>
      <w:pPr>
        <w:ind w:left="621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AA"/>
    <w:rsid w:val="001037FE"/>
    <w:rsid w:val="001132AA"/>
    <w:rsid w:val="001A5468"/>
    <w:rsid w:val="001E7851"/>
    <w:rsid w:val="002304B6"/>
    <w:rsid w:val="002A740D"/>
    <w:rsid w:val="002B3601"/>
    <w:rsid w:val="003B25A3"/>
    <w:rsid w:val="003C64D7"/>
    <w:rsid w:val="003D2908"/>
    <w:rsid w:val="003F6FAD"/>
    <w:rsid w:val="00401F2F"/>
    <w:rsid w:val="004E6342"/>
    <w:rsid w:val="00533875"/>
    <w:rsid w:val="005C0F2D"/>
    <w:rsid w:val="00607BC6"/>
    <w:rsid w:val="0061633B"/>
    <w:rsid w:val="006D3E83"/>
    <w:rsid w:val="006E3325"/>
    <w:rsid w:val="007031F9"/>
    <w:rsid w:val="00727022"/>
    <w:rsid w:val="008377E8"/>
    <w:rsid w:val="00874042"/>
    <w:rsid w:val="008A0AE6"/>
    <w:rsid w:val="009107E1"/>
    <w:rsid w:val="00A35A32"/>
    <w:rsid w:val="00B81E1F"/>
    <w:rsid w:val="00BC121C"/>
    <w:rsid w:val="00BE1A56"/>
    <w:rsid w:val="00C74476"/>
    <w:rsid w:val="00C955E2"/>
    <w:rsid w:val="00CD34B9"/>
    <w:rsid w:val="00D44F4F"/>
    <w:rsid w:val="00DA753F"/>
    <w:rsid w:val="00DB2C0C"/>
    <w:rsid w:val="00E161F9"/>
    <w:rsid w:val="00F31B22"/>
    <w:rsid w:val="00F96F7E"/>
    <w:rsid w:val="00FC18A3"/>
    <w:rsid w:val="00FD77C4"/>
    <w:rsid w:val="00FE15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2AA"/>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2A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2AA"/>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2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52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dc:creator>
  <cp:lastModifiedBy>Reg</cp:lastModifiedBy>
  <cp:revision>1</cp:revision>
  <dcterms:created xsi:type="dcterms:W3CDTF">2013-08-27T04:50:00Z</dcterms:created>
  <dcterms:modified xsi:type="dcterms:W3CDTF">2013-08-27T05:02:00Z</dcterms:modified>
</cp:coreProperties>
</file>